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640" w:type="dxa"/>
        <w:tblInd w:w="-6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680"/>
        <w:gridCol w:w="1000"/>
        <w:gridCol w:w="1220"/>
        <w:gridCol w:w="920"/>
        <w:gridCol w:w="1087"/>
        <w:gridCol w:w="1418"/>
        <w:gridCol w:w="13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640" w:type="dxa"/>
            <w:gridSpan w:val="8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黑体" w:eastAsia="黑体" w:cs="宋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国家励志奖学金申请审批表（20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22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-20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  <w:lang w:val="en-US" w:eastAsia="zh-CN"/>
              </w:rPr>
              <w:t>23</w:t>
            </w:r>
            <w:r>
              <w:rPr>
                <w:rFonts w:hint="eastAsia" w:ascii="黑体" w:eastAsia="黑体" w:cs="宋体"/>
                <w:color w:val="000000"/>
                <w:kern w:val="0"/>
                <w:sz w:val="40"/>
                <w:szCs w:val="40"/>
              </w:rPr>
              <w:t>学年）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本人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情况</w:t>
            </w: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性  别</w:t>
            </w:r>
          </w:p>
        </w:tc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single" w:color="auto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民  族</w:t>
            </w:r>
          </w:p>
        </w:tc>
        <w:tc>
          <w:tcPr>
            <w:tcW w:w="100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入学时间</w:t>
            </w:r>
          </w:p>
        </w:tc>
        <w:tc>
          <w:tcPr>
            <w:tcW w:w="2733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14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7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8640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eastAsia="zh-CN"/>
              </w:rPr>
              <w:t>南通大学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杏林学院学院                   学部                 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曾获何种奖励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家庭经济情况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人口总数</w:t>
            </w:r>
          </w:p>
        </w:tc>
        <w:tc>
          <w:tcPr>
            <w:tcW w:w="696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家庭月总收入</w:t>
            </w:r>
          </w:p>
        </w:tc>
        <w:tc>
          <w:tcPr>
            <w:tcW w:w="10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人均月收入</w:t>
            </w:r>
          </w:p>
        </w:tc>
        <w:tc>
          <w:tcPr>
            <w:tcW w:w="200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收入来源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168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家庭住址</w:t>
            </w:r>
          </w:p>
        </w:tc>
        <w:tc>
          <w:tcPr>
            <w:tcW w:w="42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邮政编码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1000" w:type="dxa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成绩</w:t>
            </w:r>
          </w:p>
        </w:tc>
        <w:tc>
          <w:tcPr>
            <w:tcW w:w="3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成绩排名：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（名次/总人数）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是否实行综合考评排名：是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否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0" w:type="dxa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  <w:tc>
          <w:tcPr>
            <w:tcW w:w="3900" w:type="dxa"/>
            <w:gridSpan w:val="3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必修课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门，其中及格以上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门</w:t>
            </w:r>
          </w:p>
        </w:tc>
        <w:tc>
          <w:tcPr>
            <w:tcW w:w="474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如是，排名：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single"/>
                <w:lang w:val="en-US" w:eastAsia="zh-CN"/>
              </w:rPr>
              <w:t xml:space="preserve">     /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u w:val="none"/>
                <w:lang w:val="en-US" w:eastAsia="zh-CN"/>
              </w:rPr>
              <w:t>（名次/总人数）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申请理由：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3000" w:firstLineChars="1500"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申请人签名：             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   年     月     日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学部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评审意见：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ind w:firstLine="6400" w:firstLineChars="3200"/>
              <w:jc w:val="both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9640" w:type="dxa"/>
            <w:gridSpan w:val="8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学校审核意见：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000000" w:fill="FFFFFF"/>
          </w:tcPr>
          <w:p>
            <w:pPr>
              <w:widowControl/>
              <w:jc w:val="left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9640" w:type="dxa"/>
            <w:gridSpan w:val="8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                                                     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>（公章）</w:t>
            </w:r>
            <w:r>
              <w:rPr>
                <w:rFonts w:hint="eastAsia" w:ascii="Courier New" w:hAnsi="Courier New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 xml:space="preserve">      </w:t>
            </w:r>
            <w:r>
              <w:rPr>
                <w:rFonts w:ascii="Courier New" w:hAnsi="Courier New" w:eastAsia="宋体" w:cs="宋体"/>
                <w:color w:val="000000"/>
                <w:kern w:val="0"/>
                <w:sz w:val="20"/>
                <w:szCs w:val="20"/>
              </w:rPr>
              <w:t xml:space="preserve">年     月     日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4"/>
  </w:compat>
  <w:docVars>
    <w:docVar w:name="commondata" w:val="eyJoZGlkIjoiZWQ5MTVjYjM1OTVlMTNjYTg4NmMxZjc0MmY5ZjRkYjIifQ=="/>
  </w:docVars>
  <w:rsids>
    <w:rsidRoot w:val="00000000"/>
    <w:rsid w:val="005B7C14"/>
    <w:rsid w:val="0BC24493"/>
    <w:rsid w:val="11974F17"/>
    <w:rsid w:val="1DC84291"/>
    <w:rsid w:val="6EB726F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1</Pages>
  <Words>160</Words>
  <Characters>168</Characters>
  <Lines>1</Lines>
  <Paragraphs>0</Paragraphs>
  <TotalTime>2</TotalTime>
  <ScaleCrop>false</ScaleCrop>
  <LinksUpToDate>false</LinksUpToDate>
  <CharactersWithSpaces>377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2017-09-14T08:48:00Z</dcterms:created>
  <dc:creator>系统管理员</dc:creator>
  <cp:lastModifiedBy>系统管理员</cp:lastModifiedBy>
  <dcterms:modified xsi:type="dcterms:W3CDTF">2023-10-25T06:12:06Z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67BB5BA54F444E699222C91CC0E52A84</vt:lpwstr>
  </property>
</Properties>
</file>