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01B9E">
      <w:pPr>
        <w:jc w:val="center"/>
        <w:rPr>
          <w:rFonts w:ascii="VDHNQG+FZXiaoBiaoSong-B05" w:hAnsi="VDHNQG+FZXiaoBiaoSong-B05" w:cs="VDHNQG+FZXiaoBiaoSong-B05" w:eastAsiaTheme="minorEastAsia"/>
          <w:color w:val="000000"/>
          <w:sz w:val="32"/>
          <w:szCs w:val="22"/>
          <w:lang w:val="en-US" w:eastAsia="en-US" w:bidi="ar-SA"/>
        </w:rPr>
      </w:pPr>
      <w:r>
        <w:rPr>
          <w:rFonts w:ascii="VDHNQG+FZXiaoBiaoSong-B05" w:hAnsi="VDHNQG+FZXiaoBiaoSong-B05" w:cs="VDHNQG+FZXiaoBiaoSong-B05" w:eastAsiaTheme="minorEastAsia"/>
          <w:color w:val="000000"/>
          <w:sz w:val="32"/>
          <w:szCs w:val="22"/>
          <w:lang w:val="en-US" w:eastAsia="en-US" w:bidi="ar-SA"/>
        </w:rPr>
        <w:t>第三届全省高校思政课教学展示活动推荐教师汇总表</w:t>
      </w:r>
    </w:p>
    <w:p w14:paraId="7EE594B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推荐单位（盖章）：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 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填表时间：2024年   月    日</w:t>
      </w:r>
    </w:p>
    <w:tbl>
      <w:tblPr>
        <w:tblStyle w:val="3"/>
        <w:tblW w:w="14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12"/>
        <w:gridCol w:w="670"/>
        <w:gridCol w:w="710"/>
        <w:gridCol w:w="1100"/>
        <w:gridCol w:w="1090"/>
        <w:gridCol w:w="1010"/>
        <w:gridCol w:w="5190"/>
        <w:gridCol w:w="1080"/>
        <w:gridCol w:w="2140"/>
        <w:gridCol w:w="690"/>
      </w:tblGrid>
      <w:tr w14:paraId="6F0D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12" w:type="dxa"/>
            <w:vAlign w:val="center"/>
          </w:tcPr>
          <w:p w14:paraId="54F8C52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所在高校</w:t>
            </w:r>
          </w:p>
        </w:tc>
        <w:tc>
          <w:tcPr>
            <w:tcW w:w="670" w:type="dxa"/>
            <w:vAlign w:val="center"/>
          </w:tcPr>
          <w:p w14:paraId="13790F3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710" w:type="dxa"/>
            <w:vAlign w:val="center"/>
          </w:tcPr>
          <w:p w14:paraId="4287AB2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100" w:type="dxa"/>
            <w:vAlign w:val="center"/>
          </w:tcPr>
          <w:p w14:paraId="46A61E3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90" w:type="dxa"/>
            <w:vAlign w:val="center"/>
          </w:tcPr>
          <w:p w14:paraId="7F1D151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10" w:type="dxa"/>
            <w:vAlign w:val="center"/>
          </w:tcPr>
          <w:p w14:paraId="59A0A45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5190" w:type="dxa"/>
            <w:vAlign w:val="center"/>
          </w:tcPr>
          <w:p w14:paraId="6710671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080" w:type="dxa"/>
            <w:vAlign w:val="center"/>
          </w:tcPr>
          <w:p w14:paraId="2AEF130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讲授专题</w:t>
            </w:r>
          </w:p>
        </w:tc>
        <w:tc>
          <w:tcPr>
            <w:tcW w:w="2140" w:type="dxa"/>
            <w:vAlign w:val="center"/>
          </w:tcPr>
          <w:p w14:paraId="2C6EE926">
            <w:pPr>
              <w:widowControl w:val="0"/>
              <w:autoSpaceDE w:val="0"/>
              <w:autoSpaceDN w:val="0"/>
              <w:spacing w:line="209" w:lineRule="exact"/>
              <w:jc w:val="center"/>
              <w:rPr>
                <w:vertAlign w:val="baseline"/>
              </w:rPr>
            </w:pPr>
            <w:r>
              <w:rPr>
                <w:rFonts w:ascii="黑体" w:hAnsi="黑体" w:cs="黑体" w:eastAsiaTheme="minorEastAsia"/>
                <w:color w:val="000000"/>
                <w:sz w:val="21"/>
                <w:szCs w:val="22"/>
                <w:lang w:val="en-US" w:eastAsia="en-US" w:bidi="ar-SA"/>
              </w:rPr>
              <w:t>推荐参加的分教指委</w:t>
            </w:r>
          </w:p>
        </w:tc>
        <w:tc>
          <w:tcPr>
            <w:tcW w:w="690" w:type="dxa"/>
            <w:vAlign w:val="center"/>
          </w:tcPr>
          <w:p w14:paraId="5CD19B6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1BD1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2" w:hRule="atLeast"/>
        </w:trPr>
        <w:tc>
          <w:tcPr>
            <w:tcW w:w="1112" w:type="dxa"/>
            <w:vAlign w:val="center"/>
          </w:tcPr>
          <w:p w14:paraId="339BB80A">
            <w:pPr>
              <w:jc w:val="center"/>
              <w:rPr>
                <w:vertAlign w:val="baseline"/>
              </w:rPr>
            </w:pPr>
          </w:p>
        </w:tc>
        <w:tc>
          <w:tcPr>
            <w:tcW w:w="670" w:type="dxa"/>
            <w:vAlign w:val="center"/>
          </w:tcPr>
          <w:p w14:paraId="53C97C1A">
            <w:pPr>
              <w:jc w:val="center"/>
              <w:rPr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572B16C0">
            <w:pPr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vAlign w:val="center"/>
          </w:tcPr>
          <w:p w14:paraId="3DC772C2">
            <w:pPr>
              <w:jc w:val="center"/>
              <w:rPr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2DFB3DD2">
            <w:pPr>
              <w:jc w:val="center"/>
              <w:rPr>
                <w:vertAlign w:val="baseline"/>
              </w:rPr>
            </w:pPr>
          </w:p>
        </w:tc>
        <w:tc>
          <w:tcPr>
            <w:tcW w:w="1010" w:type="dxa"/>
            <w:vAlign w:val="center"/>
          </w:tcPr>
          <w:p w14:paraId="5C5A7B30">
            <w:pPr>
              <w:jc w:val="center"/>
              <w:rPr>
                <w:vertAlign w:val="baseline"/>
              </w:rPr>
            </w:pPr>
          </w:p>
        </w:tc>
        <w:tc>
          <w:tcPr>
            <w:tcW w:w="5190" w:type="dxa"/>
            <w:vAlign w:val="center"/>
          </w:tcPr>
          <w:p w14:paraId="502A8BBA">
            <w:pPr>
              <w:widowControl w:val="0"/>
              <w:autoSpaceDE w:val="0"/>
              <w:autoSpaceDN w:val="0"/>
              <w:spacing w:line="199" w:lineRule="exact"/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vertAlign w:val="baseline"/>
                <w:lang w:val="en-US" w:eastAsia="en-US"/>
              </w:rPr>
              <w:t>本科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vertAlign w:val="baseline"/>
                <w:lang w:val="en-US" w:eastAsia="en-US"/>
              </w:rPr>
              <w:t>习近平新时代中国特色社会主义思想概论</w:t>
            </w:r>
          </w:p>
        </w:tc>
        <w:tc>
          <w:tcPr>
            <w:tcW w:w="1080" w:type="dxa"/>
            <w:vAlign w:val="center"/>
          </w:tcPr>
          <w:p w14:paraId="2CF53188">
            <w:pPr>
              <w:jc w:val="center"/>
              <w:rPr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2CFBC4BC">
            <w:pPr>
              <w:jc w:val="center"/>
              <w:rPr>
                <w:vertAlign w:val="baseline"/>
              </w:rPr>
            </w:pPr>
          </w:p>
        </w:tc>
        <w:tc>
          <w:tcPr>
            <w:tcW w:w="690" w:type="dxa"/>
            <w:vAlign w:val="center"/>
          </w:tcPr>
          <w:p w14:paraId="16224CFB">
            <w:pPr>
              <w:jc w:val="center"/>
              <w:rPr>
                <w:vertAlign w:val="baseline"/>
              </w:rPr>
            </w:pPr>
          </w:p>
        </w:tc>
      </w:tr>
      <w:tr w14:paraId="48FE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2" w:hRule="atLeast"/>
        </w:trPr>
        <w:tc>
          <w:tcPr>
            <w:tcW w:w="1112" w:type="dxa"/>
            <w:vAlign w:val="center"/>
          </w:tcPr>
          <w:p w14:paraId="487F7053">
            <w:pPr>
              <w:jc w:val="center"/>
              <w:rPr>
                <w:vertAlign w:val="baseline"/>
              </w:rPr>
            </w:pPr>
          </w:p>
        </w:tc>
        <w:tc>
          <w:tcPr>
            <w:tcW w:w="670" w:type="dxa"/>
            <w:vAlign w:val="center"/>
          </w:tcPr>
          <w:p w14:paraId="722EC449">
            <w:pPr>
              <w:jc w:val="center"/>
              <w:rPr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7762415B">
            <w:pPr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vAlign w:val="center"/>
          </w:tcPr>
          <w:p w14:paraId="3BECA206">
            <w:pPr>
              <w:jc w:val="center"/>
              <w:rPr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2288A2E0">
            <w:pPr>
              <w:jc w:val="center"/>
              <w:rPr>
                <w:vertAlign w:val="baseline"/>
              </w:rPr>
            </w:pPr>
          </w:p>
        </w:tc>
        <w:tc>
          <w:tcPr>
            <w:tcW w:w="1010" w:type="dxa"/>
            <w:vAlign w:val="center"/>
          </w:tcPr>
          <w:p w14:paraId="6803529D">
            <w:pPr>
              <w:jc w:val="center"/>
              <w:rPr>
                <w:vertAlign w:val="baseline"/>
              </w:rPr>
            </w:pPr>
          </w:p>
        </w:tc>
        <w:tc>
          <w:tcPr>
            <w:tcW w:w="5190" w:type="dxa"/>
            <w:vAlign w:val="center"/>
          </w:tcPr>
          <w:p w14:paraId="4654D63E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本科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  <w:lang w:val="en-US" w:eastAsia="zh-CN"/>
              </w:rPr>
              <w:t>马克思主义基本原理</w:t>
            </w:r>
          </w:p>
        </w:tc>
        <w:tc>
          <w:tcPr>
            <w:tcW w:w="1080" w:type="dxa"/>
            <w:vAlign w:val="center"/>
          </w:tcPr>
          <w:p w14:paraId="4B3BB6DE">
            <w:pPr>
              <w:jc w:val="center"/>
              <w:rPr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398C5A4E">
            <w:pPr>
              <w:jc w:val="center"/>
              <w:rPr>
                <w:vertAlign w:val="baseline"/>
              </w:rPr>
            </w:pPr>
          </w:p>
        </w:tc>
        <w:tc>
          <w:tcPr>
            <w:tcW w:w="690" w:type="dxa"/>
            <w:vAlign w:val="center"/>
          </w:tcPr>
          <w:p w14:paraId="2230DE4A">
            <w:pPr>
              <w:jc w:val="center"/>
              <w:rPr>
                <w:vertAlign w:val="baseline"/>
              </w:rPr>
            </w:pPr>
          </w:p>
        </w:tc>
      </w:tr>
      <w:tr w14:paraId="62EC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2" w:hRule="atLeast"/>
        </w:trPr>
        <w:tc>
          <w:tcPr>
            <w:tcW w:w="1112" w:type="dxa"/>
            <w:vAlign w:val="center"/>
          </w:tcPr>
          <w:p w14:paraId="14072053">
            <w:pPr>
              <w:jc w:val="center"/>
              <w:rPr>
                <w:vertAlign w:val="baseline"/>
              </w:rPr>
            </w:pPr>
          </w:p>
        </w:tc>
        <w:tc>
          <w:tcPr>
            <w:tcW w:w="670" w:type="dxa"/>
            <w:vAlign w:val="center"/>
          </w:tcPr>
          <w:p w14:paraId="5DF1C029">
            <w:pPr>
              <w:jc w:val="center"/>
              <w:rPr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297A7897">
            <w:pPr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vAlign w:val="center"/>
          </w:tcPr>
          <w:p w14:paraId="44AFE3AA">
            <w:pPr>
              <w:jc w:val="center"/>
              <w:rPr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4CDE76C5">
            <w:pPr>
              <w:jc w:val="center"/>
              <w:rPr>
                <w:vertAlign w:val="baseline"/>
              </w:rPr>
            </w:pPr>
          </w:p>
        </w:tc>
        <w:tc>
          <w:tcPr>
            <w:tcW w:w="1010" w:type="dxa"/>
            <w:vAlign w:val="center"/>
          </w:tcPr>
          <w:p w14:paraId="5732F752">
            <w:pPr>
              <w:jc w:val="center"/>
              <w:rPr>
                <w:vertAlign w:val="baseline"/>
              </w:rPr>
            </w:pPr>
          </w:p>
        </w:tc>
        <w:tc>
          <w:tcPr>
            <w:tcW w:w="5190" w:type="dxa"/>
            <w:vAlign w:val="center"/>
          </w:tcPr>
          <w:p w14:paraId="65408592"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本科）</w:t>
            </w:r>
            <w:r>
              <w:rPr>
                <w:vertAlign w:val="baseline"/>
                <w:lang w:val="en-US" w:eastAsia="en-US"/>
              </w:rPr>
              <w:t>毛泽东思想和中国特色社会主义理论体系概论</w:t>
            </w:r>
          </w:p>
        </w:tc>
        <w:tc>
          <w:tcPr>
            <w:tcW w:w="1080" w:type="dxa"/>
            <w:vAlign w:val="center"/>
          </w:tcPr>
          <w:p w14:paraId="748EB742">
            <w:pPr>
              <w:jc w:val="center"/>
              <w:rPr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31B2CA5A">
            <w:pPr>
              <w:jc w:val="center"/>
              <w:rPr>
                <w:vertAlign w:val="baseline"/>
              </w:rPr>
            </w:pPr>
          </w:p>
        </w:tc>
        <w:tc>
          <w:tcPr>
            <w:tcW w:w="690" w:type="dxa"/>
            <w:vAlign w:val="center"/>
          </w:tcPr>
          <w:p w14:paraId="1E57B034">
            <w:pPr>
              <w:jc w:val="center"/>
              <w:rPr>
                <w:vertAlign w:val="baseline"/>
              </w:rPr>
            </w:pPr>
          </w:p>
        </w:tc>
      </w:tr>
      <w:tr w14:paraId="21A5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2" w:hRule="atLeast"/>
        </w:trPr>
        <w:tc>
          <w:tcPr>
            <w:tcW w:w="1112" w:type="dxa"/>
            <w:vAlign w:val="center"/>
          </w:tcPr>
          <w:p w14:paraId="0E48C188">
            <w:pPr>
              <w:jc w:val="center"/>
              <w:rPr>
                <w:vertAlign w:val="baseline"/>
              </w:rPr>
            </w:pPr>
          </w:p>
        </w:tc>
        <w:tc>
          <w:tcPr>
            <w:tcW w:w="670" w:type="dxa"/>
            <w:vAlign w:val="center"/>
          </w:tcPr>
          <w:p w14:paraId="7919240E">
            <w:pPr>
              <w:jc w:val="center"/>
              <w:rPr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44EA1666">
            <w:pPr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vAlign w:val="center"/>
          </w:tcPr>
          <w:p w14:paraId="7EBC197F">
            <w:pPr>
              <w:jc w:val="center"/>
              <w:rPr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7AADB3D0">
            <w:pPr>
              <w:jc w:val="center"/>
              <w:rPr>
                <w:vertAlign w:val="baseline"/>
              </w:rPr>
            </w:pPr>
          </w:p>
        </w:tc>
        <w:tc>
          <w:tcPr>
            <w:tcW w:w="1010" w:type="dxa"/>
            <w:vAlign w:val="center"/>
          </w:tcPr>
          <w:p w14:paraId="7D2146C8">
            <w:pPr>
              <w:jc w:val="center"/>
              <w:rPr>
                <w:vertAlign w:val="baseline"/>
              </w:rPr>
            </w:pPr>
          </w:p>
        </w:tc>
        <w:tc>
          <w:tcPr>
            <w:tcW w:w="5190" w:type="dxa"/>
            <w:vAlign w:val="center"/>
          </w:tcPr>
          <w:p w14:paraId="4025E9EF"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本科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vertAlign w:val="baseline"/>
                <w:lang w:val="en-US" w:eastAsia="en-US"/>
              </w:rPr>
              <w:t>中国近现代史纲要</w:t>
            </w:r>
          </w:p>
        </w:tc>
        <w:tc>
          <w:tcPr>
            <w:tcW w:w="1080" w:type="dxa"/>
            <w:vAlign w:val="center"/>
          </w:tcPr>
          <w:p w14:paraId="008C7B22">
            <w:pPr>
              <w:jc w:val="center"/>
              <w:rPr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0BF6A412">
            <w:pPr>
              <w:jc w:val="center"/>
              <w:rPr>
                <w:vertAlign w:val="baseline"/>
              </w:rPr>
            </w:pPr>
          </w:p>
        </w:tc>
        <w:tc>
          <w:tcPr>
            <w:tcW w:w="690" w:type="dxa"/>
            <w:vAlign w:val="center"/>
          </w:tcPr>
          <w:p w14:paraId="6D52EED7">
            <w:pPr>
              <w:jc w:val="center"/>
              <w:rPr>
                <w:vertAlign w:val="baseline"/>
              </w:rPr>
            </w:pPr>
          </w:p>
        </w:tc>
      </w:tr>
      <w:tr w14:paraId="3BA7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2" w:hRule="atLeast"/>
        </w:trPr>
        <w:tc>
          <w:tcPr>
            <w:tcW w:w="1112" w:type="dxa"/>
            <w:vAlign w:val="center"/>
          </w:tcPr>
          <w:p w14:paraId="031726A9">
            <w:pPr>
              <w:jc w:val="center"/>
              <w:rPr>
                <w:vertAlign w:val="baseline"/>
              </w:rPr>
            </w:pPr>
          </w:p>
        </w:tc>
        <w:tc>
          <w:tcPr>
            <w:tcW w:w="670" w:type="dxa"/>
            <w:vAlign w:val="center"/>
          </w:tcPr>
          <w:p w14:paraId="0F6AB195">
            <w:pPr>
              <w:jc w:val="center"/>
              <w:rPr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0F584B25">
            <w:pPr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vAlign w:val="center"/>
          </w:tcPr>
          <w:p w14:paraId="725EEB0F">
            <w:pPr>
              <w:jc w:val="center"/>
              <w:rPr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29A3E2F6">
            <w:pPr>
              <w:jc w:val="center"/>
              <w:rPr>
                <w:vertAlign w:val="baseline"/>
              </w:rPr>
            </w:pPr>
          </w:p>
        </w:tc>
        <w:tc>
          <w:tcPr>
            <w:tcW w:w="1010" w:type="dxa"/>
            <w:vAlign w:val="center"/>
          </w:tcPr>
          <w:p w14:paraId="48547565">
            <w:pPr>
              <w:jc w:val="center"/>
              <w:rPr>
                <w:vertAlign w:val="baseline"/>
              </w:rPr>
            </w:pPr>
          </w:p>
        </w:tc>
        <w:tc>
          <w:tcPr>
            <w:tcW w:w="5190" w:type="dxa"/>
            <w:vAlign w:val="center"/>
          </w:tcPr>
          <w:p w14:paraId="3BA57C32"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（本科）</w:t>
            </w:r>
            <w:r>
              <w:rPr>
                <w:vertAlign w:val="baseline"/>
                <w:lang w:val="en-US" w:eastAsia="en-US"/>
              </w:rPr>
              <w:t>思想道德与法治</w:t>
            </w:r>
          </w:p>
        </w:tc>
        <w:tc>
          <w:tcPr>
            <w:tcW w:w="1080" w:type="dxa"/>
            <w:vAlign w:val="center"/>
          </w:tcPr>
          <w:p w14:paraId="7DBC16E7">
            <w:pPr>
              <w:jc w:val="center"/>
              <w:rPr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4DC00719">
            <w:pPr>
              <w:jc w:val="center"/>
              <w:rPr>
                <w:vertAlign w:val="baseline"/>
              </w:rPr>
            </w:pPr>
          </w:p>
        </w:tc>
        <w:tc>
          <w:tcPr>
            <w:tcW w:w="690" w:type="dxa"/>
            <w:vAlign w:val="center"/>
          </w:tcPr>
          <w:p w14:paraId="7BD92394">
            <w:pPr>
              <w:jc w:val="center"/>
              <w:rPr>
                <w:vertAlign w:val="baseline"/>
              </w:rPr>
            </w:pPr>
          </w:p>
        </w:tc>
      </w:tr>
      <w:tr w14:paraId="02CB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12" w:type="dxa"/>
            <w:vAlign w:val="center"/>
          </w:tcPr>
          <w:p w14:paraId="14F15FA3">
            <w:pPr>
              <w:jc w:val="center"/>
              <w:rPr>
                <w:vertAlign w:val="baseline"/>
              </w:rPr>
            </w:pPr>
          </w:p>
        </w:tc>
        <w:tc>
          <w:tcPr>
            <w:tcW w:w="670" w:type="dxa"/>
            <w:vAlign w:val="center"/>
          </w:tcPr>
          <w:p w14:paraId="16B7F091">
            <w:pPr>
              <w:jc w:val="center"/>
              <w:rPr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06E882F0">
            <w:pPr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vAlign w:val="center"/>
          </w:tcPr>
          <w:p w14:paraId="351EB254">
            <w:pPr>
              <w:jc w:val="center"/>
              <w:rPr>
                <w:vertAlign w:val="baseline"/>
              </w:rPr>
            </w:pPr>
          </w:p>
        </w:tc>
        <w:tc>
          <w:tcPr>
            <w:tcW w:w="1090" w:type="dxa"/>
            <w:vAlign w:val="center"/>
          </w:tcPr>
          <w:p w14:paraId="0C6A7493">
            <w:pPr>
              <w:jc w:val="center"/>
              <w:rPr>
                <w:vertAlign w:val="baseline"/>
              </w:rPr>
            </w:pPr>
          </w:p>
        </w:tc>
        <w:tc>
          <w:tcPr>
            <w:tcW w:w="1010" w:type="dxa"/>
            <w:vAlign w:val="center"/>
          </w:tcPr>
          <w:p w14:paraId="17A0646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vAlign w:val="center"/>
          </w:tcPr>
          <w:p w14:paraId="34A60D3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vertAlign w:val="baseline"/>
                <w:lang w:val="en-US" w:eastAsia="en-US"/>
              </w:rPr>
              <w:t>本科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vertAlign w:val="baseline"/>
                <w:lang w:val="en-US" w:eastAsia="en-US"/>
              </w:rPr>
              <w:t>形势与政策</w:t>
            </w:r>
          </w:p>
        </w:tc>
        <w:tc>
          <w:tcPr>
            <w:tcW w:w="1080" w:type="dxa"/>
            <w:vAlign w:val="center"/>
          </w:tcPr>
          <w:p w14:paraId="0EA5A632">
            <w:pPr>
              <w:jc w:val="center"/>
              <w:rPr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4A883B85">
            <w:pPr>
              <w:jc w:val="center"/>
              <w:rPr>
                <w:vertAlign w:val="baseline"/>
              </w:rPr>
            </w:pPr>
          </w:p>
        </w:tc>
        <w:tc>
          <w:tcPr>
            <w:tcW w:w="690" w:type="dxa"/>
            <w:vAlign w:val="center"/>
          </w:tcPr>
          <w:p w14:paraId="749D906A">
            <w:pPr>
              <w:jc w:val="center"/>
              <w:rPr>
                <w:vertAlign w:val="baseline"/>
              </w:rPr>
            </w:pPr>
          </w:p>
        </w:tc>
      </w:tr>
    </w:tbl>
    <w:p w14:paraId="653ADD3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DHNQG+FZXiaoBiaoSong-B05">
    <w:altName w:val="Ink Free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Ink Free">
    <w:panose1 w:val="03080402000500000000"/>
    <w:charset w:val="00"/>
    <w:family w:val="auto"/>
    <w:pitch w:val="default"/>
    <w:sig w:usb0="0000068F" w:usb1="4000000A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105C9"/>
    <w:rsid w:val="21266AAB"/>
    <w:rsid w:val="4A8C4CCC"/>
    <w:rsid w:val="6A37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2024-12-24T12:26:19Z</dcterms:created>
  <dc:creator>Administrator</dc:creator>
  <cp:lastModifiedBy>清风秀影</cp:lastModifiedBy>
  <dcterms:modified xsi:type="dcterms:W3CDTF">2024-12-24T12:45:55Z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BF793257A75C4D5BB614A19B7848BBC4_12</vt:lpwstr>
  </property>
</Properties>
</file>